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D7CFF" w14:textId="5FFE4FB9" w:rsidR="004459C8" w:rsidRDefault="004459C8" w:rsidP="004459C8">
      <w:pPr>
        <w:rPr>
          <w:rFonts w:ascii="Neutral Bp" w:hAnsi="Neutral Bp"/>
          <w:b/>
          <w:bCs/>
          <w:sz w:val="28"/>
          <w:szCs w:val="28"/>
        </w:rPr>
      </w:pPr>
      <w:r>
        <w:rPr>
          <w:rFonts w:ascii="Arial" w:hAnsi="Arial"/>
          <w:noProof/>
          <w:lang w:val="en-GB"/>
        </w:rPr>
        <w:drawing>
          <wp:anchor distT="0" distB="0" distL="114300" distR="114300" simplePos="0" relativeHeight="251658240" behindDoc="1" locked="0" layoutInCell="1" allowOverlap="1" wp14:anchorId="5B55A66E" wp14:editId="3A454F90">
            <wp:simplePos x="0" y="0"/>
            <wp:positionH relativeFrom="column">
              <wp:posOffset>4836160</wp:posOffset>
            </wp:positionH>
            <wp:positionV relativeFrom="paragraph">
              <wp:posOffset>-46355</wp:posOffset>
            </wp:positionV>
            <wp:extent cx="1904365" cy="889000"/>
            <wp:effectExtent l="0" t="0" r="635" b="6350"/>
            <wp:wrapTight wrapText="bothSides">
              <wp:wrapPolygon edited="0">
                <wp:start x="0" y="0"/>
                <wp:lineTo x="0" y="21291"/>
                <wp:lineTo x="21391" y="21291"/>
                <wp:lineTo x="21391" y="0"/>
                <wp:lineTo x="0" y="0"/>
              </wp:wrapPolygon>
            </wp:wrapTight>
            <wp:docPr id="1073741825" name="officeArt object" descr="Iniva_25_RGB copy"/>
            <wp:cNvGraphicFramePr/>
            <a:graphic xmlns:a="http://schemas.openxmlformats.org/drawingml/2006/main">
              <a:graphicData uri="http://schemas.openxmlformats.org/drawingml/2006/picture">
                <pic:pic xmlns:pic="http://schemas.openxmlformats.org/drawingml/2006/picture">
                  <pic:nvPicPr>
                    <pic:cNvPr id="1073741825" name="Iniva_25_RGB copy" descr="Iniva_25_RGB copy"/>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365" cy="889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3667F3" w14:textId="3A260799" w:rsidR="004459C8" w:rsidRPr="007478BC" w:rsidRDefault="004459C8" w:rsidP="004459C8">
      <w:pPr>
        <w:rPr>
          <w:rFonts w:ascii="Neutral Bp" w:eastAsia="Arial" w:hAnsi="Neutral Bp" w:cs="Arial"/>
          <w:b/>
          <w:bCs/>
          <w:sz w:val="28"/>
          <w:szCs w:val="28"/>
        </w:rPr>
      </w:pPr>
      <w:r w:rsidRPr="007478BC">
        <w:rPr>
          <w:rFonts w:ascii="Neutral Bp" w:hAnsi="Neutral Bp"/>
          <w:b/>
          <w:bCs/>
          <w:sz w:val="28"/>
          <w:szCs w:val="28"/>
        </w:rPr>
        <w:t xml:space="preserve">PRESS RELEASE </w:t>
      </w:r>
    </w:p>
    <w:p w14:paraId="663EC764" w14:textId="77777777" w:rsidR="004459C8" w:rsidRPr="007478BC" w:rsidRDefault="004459C8" w:rsidP="004459C8">
      <w:pPr>
        <w:rPr>
          <w:rFonts w:ascii="Neutral Bp" w:eastAsia="Arial" w:hAnsi="Neutral Bp" w:cs="Arial"/>
          <w:b/>
          <w:bCs/>
          <w:sz w:val="28"/>
          <w:szCs w:val="28"/>
        </w:rPr>
      </w:pPr>
      <w:r w:rsidRPr="007478BC">
        <w:rPr>
          <w:rFonts w:ascii="Neutral Bp" w:hAnsi="Neutral Bp"/>
          <w:b/>
          <w:bCs/>
          <w:sz w:val="28"/>
          <w:szCs w:val="28"/>
        </w:rPr>
        <w:t>08/11/2019</w:t>
      </w:r>
    </w:p>
    <w:p w14:paraId="117439BF" w14:textId="77777777" w:rsidR="004459C8" w:rsidRPr="007478BC" w:rsidRDefault="004459C8" w:rsidP="004459C8">
      <w:pPr>
        <w:rPr>
          <w:rFonts w:ascii="Neutral Bp" w:eastAsia="Arial" w:hAnsi="Neutral Bp" w:cs="Arial"/>
          <w:b/>
          <w:bCs/>
          <w:sz w:val="28"/>
          <w:szCs w:val="28"/>
        </w:rPr>
      </w:pPr>
      <w:r w:rsidRPr="007478BC">
        <w:rPr>
          <w:rFonts w:ascii="Neutral Bp" w:hAnsi="Neutral Bp"/>
          <w:b/>
          <w:bCs/>
          <w:sz w:val="28"/>
          <w:szCs w:val="28"/>
        </w:rPr>
        <w:t>LONDON</w:t>
      </w:r>
    </w:p>
    <w:p w14:paraId="2B68A71A" w14:textId="6D39ED7C" w:rsidR="006D06E9" w:rsidRDefault="006D06E9">
      <w:pPr>
        <w:jc w:val="right"/>
        <w:rPr>
          <w:rFonts w:ascii="Arial" w:hAnsi="Arial"/>
        </w:rPr>
      </w:pPr>
    </w:p>
    <w:p w14:paraId="68DF650A" w14:textId="77777777" w:rsidR="006D06E9" w:rsidRDefault="006D06E9">
      <w:pPr>
        <w:rPr>
          <w:rFonts w:ascii="Arial" w:hAnsi="Arial"/>
        </w:rPr>
      </w:pPr>
    </w:p>
    <w:p w14:paraId="18228F78" w14:textId="77777777" w:rsidR="006D06E9" w:rsidRPr="0078559E" w:rsidRDefault="006D06E9">
      <w:pPr>
        <w:rPr>
          <w:rFonts w:ascii="Neutral Bp" w:eastAsia="Arial" w:hAnsi="Neutral Bp" w:cs="Arial"/>
        </w:rPr>
      </w:pPr>
    </w:p>
    <w:p w14:paraId="00E6AB24" w14:textId="78E05336" w:rsidR="006D06E9" w:rsidRPr="0078559E" w:rsidRDefault="005606AC">
      <w:pPr>
        <w:jc w:val="center"/>
        <w:rPr>
          <w:rFonts w:ascii="Neutral Bp" w:eastAsia="Arial" w:hAnsi="Neutral Bp" w:cs="Arial"/>
          <w:b/>
          <w:bCs/>
          <w:sz w:val="28"/>
          <w:szCs w:val="28"/>
          <w:u w:val="single"/>
        </w:rPr>
      </w:pPr>
      <w:r w:rsidRPr="0078559E">
        <w:rPr>
          <w:rFonts w:ascii="Neutral Bp" w:hAnsi="Neutral Bp"/>
          <w:b/>
          <w:bCs/>
          <w:sz w:val="28"/>
          <w:szCs w:val="28"/>
          <w:u w:val="single"/>
        </w:rPr>
        <w:t>Iniva announces new Artistic Director, Sepake Angiama</w:t>
      </w:r>
    </w:p>
    <w:p w14:paraId="2C402E90" w14:textId="77777777" w:rsidR="006D06E9" w:rsidRPr="0078559E" w:rsidRDefault="006D06E9">
      <w:pPr>
        <w:rPr>
          <w:rFonts w:ascii="Neutral Bp" w:eastAsia="Arial" w:hAnsi="Neutral Bp" w:cs="Arial"/>
        </w:rPr>
      </w:pPr>
    </w:p>
    <w:p w14:paraId="354723C7" w14:textId="77777777" w:rsidR="006D06E9" w:rsidRPr="0078559E" w:rsidRDefault="005606AC">
      <w:pPr>
        <w:jc w:val="center"/>
        <w:rPr>
          <w:rFonts w:ascii="Neutral Bp" w:eastAsia="Arial" w:hAnsi="Neutral Bp" w:cs="Arial"/>
        </w:rPr>
      </w:pPr>
      <w:r w:rsidRPr="0078559E">
        <w:rPr>
          <w:rFonts w:ascii="Neutral Bp" w:eastAsia="Arial" w:hAnsi="Neutral Bp" w:cs="Arial"/>
          <w:noProof/>
          <w:lang w:val="en-GB"/>
        </w:rPr>
        <w:drawing>
          <wp:inline distT="0" distB="0" distL="0" distR="0" wp14:anchorId="05B8EAA7" wp14:editId="220EC690">
            <wp:extent cx="2716873" cy="40671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8"/>
                    <a:stretch>
                      <a:fillRect/>
                    </a:stretch>
                  </pic:blipFill>
                  <pic:spPr>
                    <a:xfrm>
                      <a:off x="0" y="0"/>
                      <a:ext cx="2716873" cy="4067175"/>
                    </a:xfrm>
                    <a:prstGeom prst="rect">
                      <a:avLst/>
                    </a:prstGeom>
                    <a:ln w="12700" cap="flat">
                      <a:noFill/>
                      <a:miter lim="400000"/>
                    </a:ln>
                    <a:effectLst/>
                  </pic:spPr>
                </pic:pic>
              </a:graphicData>
            </a:graphic>
          </wp:inline>
        </w:drawing>
      </w:r>
    </w:p>
    <w:p w14:paraId="053469FE" w14:textId="77777777" w:rsidR="006D06E9" w:rsidRPr="0078559E" w:rsidRDefault="006D06E9">
      <w:pPr>
        <w:rPr>
          <w:rFonts w:ascii="Neutral Bp" w:eastAsia="Arial" w:hAnsi="Neutral Bp" w:cs="Arial"/>
        </w:rPr>
      </w:pPr>
    </w:p>
    <w:p w14:paraId="46D2E531" w14:textId="57A305EF" w:rsidR="006D06E9" w:rsidRPr="0078559E" w:rsidRDefault="005606AC" w:rsidP="0078559E">
      <w:pPr>
        <w:jc w:val="both"/>
        <w:rPr>
          <w:rFonts w:ascii="Neutral Bp" w:eastAsia="Arial" w:hAnsi="Neutral Bp" w:cs="Arial"/>
        </w:rPr>
      </w:pPr>
      <w:r w:rsidRPr="0078559E">
        <w:rPr>
          <w:rFonts w:ascii="Neutral Bp" w:hAnsi="Neutral Bp"/>
          <w:b/>
          <w:bCs/>
        </w:rPr>
        <w:t xml:space="preserve">Iniva (Institute </w:t>
      </w:r>
      <w:r w:rsidR="00D44E5F">
        <w:rPr>
          <w:rFonts w:ascii="Neutral Bp" w:hAnsi="Neutral Bp"/>
          <w:b/>
          <w:bCs/>
        </w:rPr>
        <w:t>of</w:t>
      </w:r>
      <w:bookmarkStart w:id="0" w:name="_GoBack"/>
      <w:bookmarkEnd w:id="0"/>
      <w:r w:rsidRPr="0078559E">
        <w:rPr>
          <w:rFonts w:ascii="Neutral Bp" w:hAnsi="Neutral Bp"/>
          <w:b/>
          <w:bCs/>
        </w:rPr>
        <w:t xml:space="preserve"> International Visual Arts) is pleased to announce the appointment of their new Artistic Director, Sepake Angiama. Sepake will officially start in the role at the beginning of January 2020. </w:t>
      </w:r>
    </w:p>
    <w:p w14:paraId="23AF5591" w14:textId="77777777" w:rsidR="006D06E9" w:rsidRPr="0078559E" w:rsidRDefault="006D06E9" w:rsidP="0078559E">
      <w:pPr>
        <w:jc w:val="both"/>
        <w:rPr>
          <w:rFonts w:ascii="Neutral Bp" w:eastAsia="Arial" w:hAnsi="Neutral Bp" w:cs="Arial"/>
        </w:rPr>
      </w:pPr>
    </w:p>
    <w:p w14:paraId="187265DC" w14:textId="77777777" w:rsidR="006D06E9" w:rsidRPr="0078559E" w:rsidRDefault="005606AC" w:rsidP="0078559E">
      <w:pPr>
        <w:jc w:val="both"/>
        <w:rPr>
          <w:rFonts w:ascii="Neutral Bp" w:eastAsia="Arial" w:hAnsi="Neutral Bp" w:cs="Arial"/>
        </w:rPr>
      </w:pPr>
      <w:r w:rsidRPr="0078559E">
        <w:rPr>
          <w:rFonts w:ascii="Neutral Bp" w:hAnsi="Neutral Bp"/>
        </w:rPr>
        <w:t>Having previously held positions at Hayward Gallery, Turner Contemporary, International Foundation Manifesta, documenta 14, and most recently as Curator</w:t>
      </w:r>
      <w:r w:rsidRPr="0078559E">
        <w:rPr>
          <w:rFonts w:ascii="Neutral Bp" w:hAnsi="Neutral Bp"/>
          <w:shd w:val="clear" w:color="auto" w:fill="FFFFFF"/>
        </w:rPr>
        <w:t xml:space="preserve"> of Chicago Architecture Biennial 2019, </w:t>
      </w:r>
      <w:r w:rsidRPr="0078559E">
        <w:rPr>
          <w:rFonts w:ascii="Neutral Bp" w:hAnsi="Neutral Bp"/>
        </w:rPr>
        <w:t>Sepake brings a wealth of experience and knowledge to the organisation.</w:t>
      </w:r>
    </w:p>
    <w:p w14:paraId="77BA55A7" w14:textId="50E5372D" w:rsidR="006D06E9" w:rsidRPr="0078559E" w:rsidRDefault="006D06E9" w:rsidP="0078559E">
      <w:pPr>
        <w:jc w:val="both"/>
        <w:rPr>
          <w:rFonts w:ascii="Neutral Bp" w:eastAsia="Arial" w:hAnsi="Neutral Bp" w:cs="Arial"/>
        </w:rPr>
      </w:pPr>
    </w:p>
    <w:p w14:paraId="4274D25E" w14:textId="77777777" w:rsidR="006D06E9" w:rsidRPr="0078559E" w:rsidRDefault="005606AC" w:rsidP="0078559E">
      <w:pPr>
        <w:jc w:val="both"/>
        <w:rPr>
          <w:rFonts w:ascii="Neutral Bp" w:eastAsia="Arial" w:hAnsi="Neutral Bp" w:cs="Arial"/>
        </w:rPr>
      </w:pPr>
      <w:r w:rsidRPr="0078559E">
        <w:rPr>
          <w:rFonts w:ascii="Neutral Bp" w:hAnsi="Neutral Bp"/>
        </w:rPr>
        <w:t>Sepake joins Iniva during its 25th year, celebrated with a ground-breaking new project, Commission to Collect, which aims to transform curatorial practice around commissioning within major British art galleries and museums, and will see the commission of new artworks by British based artists of African and/or Asian descent, accessioned into major public art collections over three years.</w:t>
      </w:r>
    </w:p>
    <w:p w14:paraId="16B72CCE" w14:textId="77777777" w:rsidR="006D06E9" w:rsidRPr="0078559E" w:rsidRDefault="006D06E9" w:rsidP="0078559E">
      <w:pPr>
        <w:jc w:val="both"/>
        <w:rPr>
          <w:rFonts w:ascii="Neutral Bp" w:eastAsia="Arial" w:hAnsi="Neutral Bp" w:cs="Arial"/>
        </w:rPr>
      </w:pPr>
    </w:p>
    <w:p w14:paraId="0C3E8759" w14:textId="04829D3B" w:rsidR="006D06E9" w:rsidRPr="0078559E" w:rsidRDefault="005606AC" w:rsidP="0078559E">
      <w:pPr>
        <w:jc w:val="both"/>
        <w:rPr>
          <w:rFonts w:ascii="Neutral Bp" w:eastAsia="Arial" w:hAnsi="Neutral Bp" w:cs="Arial"/>
        </w:rPr>
      </w:pPr>
      <w:r w:rsidRPr="0078559E">
        <w:rPr>
          <w:rFonts w:ascii="Neutral Bp" w:hAnsi="Neutral Bp"/>
        </w:rPr>
        <w:lastRenderedPageBreak/>
        <w:t xml:space="preserve">The new Artistic Director will </w:t>
      </w:r>
      <w:r w:rsidR="001D0D0E" w:rsidRPr="0078559E">
        <w:rPr>
          <w:rFonts w:ascii="Neutral Bp" w:hAnsi="Neutral Bp"/>
        </w:rPr>
        <w:t xml:space="preserve">also </w:t>
      </w:r>
      <w:r w:rsidRPr="0078559E">
        <w:rPr>
          <w:rFonts w:ascii="Neutral Bp" w:hAnsi="Neutral Bp"/>
        </w:rPr>
        <w:t>focus on developing the opportunities arising from the recent move of Iniva and the Stuart Hall Library to its new home on John Islip Street, London</w:t>
      </w:r>
      <w:r w:rsidR="00F55710" w:rsidRPr="0078559E">
        <w:rPr>
          <w:rFonts w:ascii="Neutral Bp" w:hAnsi="Neutral Bp"/>
        </w:rPr>
        <w:t xml:space="preserve">. With plans to </w:t>
      </w:r>
      <w:proofErr w:type="spellStart"/>
      <w:r w:rsidR="001D0D0E" w:rsidRPr="0078559E">
        <w:rPr>
          <w:rFonts w:ascii="Neutral Bp" w:hAnsi="Neutral Bp"/>
        </w:rPr>
        <w:t>digitise</w:t>
      </w:r>
      <w:proofErr w:type="spellEnd"/>
      <w:r w:rsidR="001D0D0E" w:rsidRPr="0078559E">
        <w:rPr>
          <w:rFonts w:ascii="Neutral Bp" w:hAnsi="Neutral Bp"/>
        </w:rPr>
        <w:t xml:space="preserve"> </w:t>
      </w:r>
      <w:r w:rsidR="00F55710" w:rsidRPr="0078559E">
        <w:rPr>
          <w:rFonts w:ascii="Neutral Bp" w:hAnsi="Neutral Bp"/>
        </w:rPr>
        <w:t>its</w:t>
      </w:r>
      <w:r w:rsidR="001D0D0E" w:rsidRPr="0078559E">
        <w:rPr>
          <w:rFonts w:ascii="Neutral Bp" w:hAnsi="Neutral Bp"/>
        </w:rPr>
        <w:t xml:space="preserve"> collection</w:t>
      </w:r>
      <w:r w:rsidR="000B366C">
        <w:rPr>
          <w:rFonts w:ascii="Neutral Bp" w:hAnsi="Neutral Bp"/>
        </w:rPr>
        <w:t>,</w:t>
      </w:r>
      <w:r w:rsidR="00F55710" w:rsidRPr="0078559E">
        <w:rPr>
          <w:rFonts w:ascii="Neutral Bp" w:hAnsi="Neutral Bp"/>
        </w:rPr>
        <w:t xml:space="preserve"> and extend its educational and outreach work, this makes </w:t>
      </w:r>
      <w:r w:rsidRPr="0078559E">
        <w:rPr>
          <w:rFonts w:ascii="Neutral Bp" w:hAnsi="Neutral Bp"/>
        </w:rPr>
        <w:t xml:space="preserve">for an exciting period of progression and growth for the organisation. </w:t>
      </w:r>
    </w:p>
    <w:p w14:paraId="55DB10C3" w14:textId="77777777" w:rsidR="006D06E9" w:rsidRPr="0078559E" w:rsidRDefault="005606AC" w:rsidP="0078559E">
      <w:pPr>
        <w:jc w:val="both"/>
        <w:rPr>
          <w:rFonts w:ascii="Neutral Bp" w:eastAsia="Arial" w:hAnsi="Neutral Bp" w:cs="Arial"/>
        </w:rPr>
      </w:pPr>
      <w:r w:rsidRPr="0078559E">
        <w:rPr>
          <w:rFonts w:ascii="Neutral Bp" w:hAnsi="Neutral Bp"/>
        </w:rPr>
        <w:t> </w:t>
      </w:r>
    </w:p>
    <w:p w14:paraId="501EE1DB" w14:textId="77777777" w:rsidR="006D06E9" w:rsidRPr="0078559E" w:rsidRDefault="005606AC" w:rsidP="0078559E">
      <w:pPr>
        <w:jc w:val="both"/>
        <w:rPr>
          <w:rFonts w:ascii="Neutral Bp" w:eastAsia="Arial" w:hAnsi="Neutral Bp" w:cs="Arial"/>
        </w:rPr>
      </w:pPr>
      <w:r w:rsidRPr="0078559E">
        <w:rPr>
          <w:rFonts w:ascii="Neutral Bp" w:hAnsi="Neutral Bp"/>
          <w:b/>
          <w:bCs/>
        </w:rPr>
        <w:t>Sepake Angiama, Iniva’s Artistic Director said</w:t>
      </w:r>
      <w:r w:rsidRPr="0078559E">
        <w:rPr>
          <w:rFonts w:ascii="Neutral Bp" w:hAnsi="Neutral Bp"/>
        </w:rPr>
        <w:t xml:space="preserve"> </w:t>
      </w:r>
    </w:p>
    <w:p w14:paraId="4BCB604E" w14:textId="77777777" w:rsidR="006D06E9" w:rsidRPr="0078559E" w:rsidRDefault="005606AC" w:rsidP="0078559E">
      <w:pPr>
        <w:jc w:val="both"/>
        <w:rPr>
          <w:rFonts w:ascii="Neutral Bp" w:eastAsia="Arial" w:hAnsi="Neutral Bp" w:cs="Arial"/>
        </w:rPr>
      </w:pPr>
      <w:r w:rsidRPr="0078559E">
        <w:rPr>
          <w:rFonts w:ascii="Neutral Bp" w:hAnsi="Neutral Bp"/>
        </w:rPr>
        <w:t>“I’m really pleased to be accepting the position of director of Iniva on its 25th anniversary. This institution has provided an important space for vital research and made a significant contribution to the enriching of the discursive field of artistic and curatorial practice. With the support of the team at Iniva I look forward to stewarding this organisation as it continues the work of broadening our understanding of African and Asian artists and the diaspora.”</w:t>
      </w:r>
    </w:p>
    <w:p w14:paraId="543A70B1" w14:textId="77777777" w:rsidR="006D06E9" w:rsidRPr="0078559E" w:rsidRDefault="006D06E9" w:rsidP="0078559E">
      <w:pPr>
        <w:jc w:val="both"/>
        <w:rPr>
          <w:rFonts w:ascii="Neutral Bp" w:eastAsia="Arial" w:hAnsi="Neutral Bp" w:cs="Arial"/>
        </w:rPr>
      </w:pPr>
    </w:p>
    <w:p w14:paraId="610226C4" w14:textId="2668A06F" w:rsidR="006D06E9" w:rsidRPr="0078559E" w:rsidRDefault="005606AC" w:rsidP="0078559E">
      <w:pPr>
        <w:jc w:val="both"/>
        <w:rPr>
          <w:rFonts w:ascii="Neutral Bp" w:eastAsia="Arial" w:hAnsi="Neutral Bp" w:cs="Arial"/>
        </w:rPr>
      </w:pPr>
      <w:r w:rsidRPr="0078559E">
        <w:rPr>
          <w:rFonts w:ascii="Neutral Bp" w:hAnsi="Neutral Bp"/>
          <w:b/>
          <w:bCs/>
        </w:rPr>
        <w:t>Anita Bhalla, Chair of Trustees at Iniva,</w:t>
      </w:r>
      <w:r w:rsidR="001F6454" w:rsidRPr="0078559E">
        <w:rPr>
          <w:rFonts w:ascii="Neutral Bp" w:hAnsi="Neutral Bp"/>
          <w:b/>
          <w:bCs/>
        </w:rPr>
        <w:t xml:space="preserve"> said</w:t>
      </w:r>
    </w:p>
    <w:p w14:paraId="2A961FB2" w14:textId="21D698C8" w:rsidR="006D06E9" w:rsidRPr="0078559E" w:rsidRDefault="005606AC" w:rsidP="0078559E">
      <w:pPr>
        <w:jc w:val="both"/>
        <w:rPr>
          <w:rFonts w:ascii="Neutral Bp" w:eastAsia="Arial" w:hAnsi="Neutral Bp" w:cs="Arial"/>
        </w:rPr>
      </w:pPr>
      <w:r w:rsidRPr="0078559E">
        <w:rPr>
          <w:rFonts w:ascii="Neutral Bp" w:hAnsi="Neutral Bp"/>
        </w:rPr>
        <w:t>“We are thrilled that Sepake will be joining us at this exciting time. Her vast experience will ensure that Iniva continues to be an important and challenging voice in the arts. We have an incredible portfolio of work to take forward including our education and outreach programmes and cannot think of anyone more suitable to help shape this</w:t>
      </w:r>
      <w:r w:rsidR="002B5115">
        <w:rPr>
          <w:rFonts w:ascii="Neutral Bp" w:hAnsi="Neutral Bp"/>
        </w:rPr>
        <w:t>.</w:t>
      </w:r>
      <w:r w:rsidRPr="0078559E">
        <w:rPr>
          <w:rFonts w:ascii="Neutral Bp" w:hAnsi="Neutral Bp"/>
        </w:rPr>
        <w:t>”</w:t>
      </w:r>
    </w:p>
    <w:p w14:paraId="5C4AB81E" w14:textId="77777777" w:rsidR="006D06E9" w:rsidRPr="0078559E" w:rsidRDefault="006D06E9" w:rsidP="0078559E">
      <w:pPr>
        <w:jc w:val="both"/>
        <w:rPr>
          <w:rFonts w:ascii="Neutral Bp" w:eastAsia="Arial" w:hAnsi="Neutral Bp" w:cs="Arial"/>
        </w:rPr>
      </w:pPr>
    </w:p>
    <w:p w14:paraId="3986498A" w14:textId="77777777" w:rsidR="006D06E9" w:rsidRPr="0078559E" w:rsidRDefault="005606AC" w:rsidP="0078559E">
      <w:pPr>
        <w:jc w:val="both"/>
        <w:rPr>
          <w:rFonts w:ascii="Neutral Bp" w:eastAsia="Arial" w:hAnsi="Neutral Bp" w:cs="Arial"/>
        </w:rPr>
      </w:pPr>
      <w:r w:rsidRPr="0078559E">
        <w:rPr>
          <w:rFonts w:ascii="Neutral Bp" w:hAnsi="Neutral Bp"/>
        </w:rPr>
        <w:t>Sepake Angiama takes up leadership at Iniva as previous Director Melanie Keen makes the move to become Director at Wellcome Collection. Iniva is immensely grateful for leadership and direction Melanie has given in her time at the charity.</w:t>
      </w:r>
    </w:p>
    <w:p w14:paraId="6FC00986" w14:textId="77777777" w:rsidR="006D06E9" w:rsidRPr="0078559E" w:rsidRDefault="006D06E9" w:rsidP="0078559E">
      <w:pPr>
        <w:jc w:val="both"/>
        <w:rPr>
          <w:rFonts w:ascii="Neutral Bp" w:eastAsia="Arial" w:hAnsi="Neutral Bp" w:cs="Arial"/>
        </w:rPr>
      </w:pPr>
    </w:p>
    <w:p w14:paraId="353A4414" w14:textId="77777777" w:rsidR="006D06E9" w:rsidRPr="0078559E" w:rsidRDefault="005606AC" w:rsidP="0078559E">
      <w:pPr>
        <w:jc w:val="both"/>
        <w:rPr>
          <w:rFonts w:ascii="Neutral Bp" w:eastAsia="Arial" w:hAnsi="Neutral Bp" w:cs="Arial"/>
          <w:b/>
          <w:bCs/>
        </w:rPr>
      </w:pPr>
      <w:r w:rsidRPr="0078559E">
        <w:rPr>
          <w:rFonts w:ascii="Neutral Bp" w:hAnsi="Neutral Bp"/>
          <w:b/>
          <w:bCs/>
        </w:rPr>
        <w:t>ENDS</w:t>
      </w:r>
    </w:p>
    <w:p w14:paraId="17528A69" w14:textId="77777777" w:rsidR="006D06E9" w:rsidRPr="0078559E" w:rsidRDefault="006D06E9" w:rsidP="0078559E">
      <w:pPr>
        <w:jc w:val="both"/>
        <w:rPr>
          <w:rFonts w:ascii="Neutral Bp" w:eastAsia="Arial" w:hAnsi="Neutral Bp" w:cs="Arial"/>
        </w:rPr>
      </w:pPr>
    </w:p>
    <w:p w14:paraId="64106202" w14:textId="77777777" w:rsidR="006D06E9" w:rsidRPr="0078559E" w:rsidRDefault="005606AC" w:rsidP="0078559E">
      <w:pPr>
        <w:jc w:val="both"/>
        <w:rPr>
          <w:rFonts w:ascii="Neutral Bp" w:eastAsia="Arial" w:hAnsi="Neutral Bp" w:cs="Arial"/>
          <w:b/>
          <w:bCs/>
          <w:u w:val="single"/>
        </w:rPr>
      </w:pPr>
      <w:r w:rsidRPr="0078559E">
        <w:rPr>
          <w:rFonts w:ascii="Neutral Bp" w:hAnsi="Neutral Bp"/>
          <w:b/>
          <w:bCs/>
          <w:u w:val="single"/>
        </w:rPr>
        <w:t>Notes to editors</w:t>
      </w:r>
    </w:p>
    <w:p w14:paraId="638CCDD3" w14:textId="77777777" w:rsidR="006D06E9" w:rsidRPr="0078559E" w:rsidRDefault="006D06E9" w:rsidP="0078559E">
      <w:pPr>
        <w:jc w:val="both"/>
        <w:rPr>
          <w:rFonts w:ascii="Neutral Bp" w:eastAsia="Arial" w:hAnsi="Neutral Bp" w:cs="Arial"/>
          <w:b/>
          <w:bCs/>
        </w:rPr>
      </w:pPr>
    </w:p>
    <w:p w14:paraId="2BC11575" w14:textId="77777777" w:rsidR="006D06E9" w:rsidRPr="0078559E" w:rsidRDefault="005606AC" w:rsidP="0078559E">
      <w:pPr>
        <w:jc w:val="both"/>
        <w:rPr>
          <w:rFonts w:ascii="Neutral Bp" w:eastAsia="Arial" w:hAnsi="Neutral Bp" w:cs="Arial"/>
        </w:rPr>
      </w:pPr>
      <w:r w:rsidRPr="0078559E">
        <w:rPr>
          <w:rFonts w:ascii="Neutral Bp" w:hAnsi="Neutral Bp"/>
          <w:b/>
          <w:bCs/>
        </w:rPr>
        <w:t>Photo caption</w:t>
      </w:r>
      <w:r w:rsidRPr="0078559E">
        <w:rPr>
          <w:rFonts w:ascii="Neutral Bp" w:hAnsi="Neutral Bp"/>
        </w:rPr>
        <w:t>: Sepake Angiama, Artistic Director Iniva.</w:t>
      </w:r>
    </w:p>
    <w:p w14:paraId="2961025F" w14:textId="77777777" w:rsidR="006D06E9" w:rsidRPr="0078559E" w:rsidRDefault="006D06E9" w:rsidP="0078559E">
      <w:pPr>
        <w:jc w:val="both"/>
        <w:rPr>
          <w:rFonts w:ascii="Neutral Bp" w:eastAsia="Arial" w:hAnsi="Neutral Bp" w:cs="Arial"/>
        </w:rPr>
      </w:pPr>
    </w:p>
    <w:p w14:paraId="09A4BA53" w14:textId="77777777" w:rsidR="006D06E9" w:rsidRPr="0078559E" w:rsidRDefault="005606AC" w:rsidP="0078559E">
      <w:pPr>
        <w:jc w:val="both"/>
        <w:rPr>
          <w:rFonts w:ascii="Neutral Bp" w:eastAsia="Arial" w:hAnsi="Neutral Bp" w:cs="Arial"/>
          <w:b/>
          <w:bCs/>
          <w:u w:val="single"/>
        </w:rPr>
      </w:pPr>
      <w:r w:rsidRPr="0078559E">
        <w:rPr>
          <w:rFonts w:ascii="Neutral Bp" w:hAnsi="Neutral Bp"/>
          <w:b/>
          <w:bCs/>
          <w:u w:val="single"/>
        </w:rPr>
        <w:t>About Iniva</w:t>
      </w:r>
    </w:p>
    <w:p w14:paraId="0F8CC464" w14:textId="77777777" w:rsidR="006D06E9" w:rsidRPr="0078559E" w:rsidRDefault="005606AC" w:rsidP="0078559E">
      <w:pPr>
        <w:jc w:val="both"/>
        <w:rPr>
          <w:rFonts w:ascii="Neutral Bp" w:eastAsia="Arial" w:hAnsi="Neutral Bp" w:cs="Arial"/>
        </w:rPr>
      </w:pPr>
      <w:r w:rsidRPr="0078559E">
        <w:rPr>
          <w:rFonts w:ascii="Neutral Bp" w:hAnsi="Neutral Bp"/>
        </w:rPr>
        <w:t>Iniva (Institute of International Visual Arts) is an evolving, radical visual arts organisation whose artistic programme reflects the social and political impact of globalisation. Through engaging a wide audience, particularly young people, its work encourages discourse and debate on issues surrounding the politics of race, class and gender.</w:t>
      </w:r>
      <w:r w:rsidRPr="0078559E">
        <w:rPr>
          <w:rFonts w:ascii="Neutral Bp" w:hAnsi="Neutral Bp"/>
        </w:rPr>
        <w:br/>
      </w:r>
      <w:bookmarkStart w:id="1" w:name="accesscontent"/>
      <w:bookmarkEnd w:id="1"/>
    </w:p>
    <w:p w14:paraId="2656F9AF" w14:textId="70E328A8" w:rsidR="006D06E9" w:rsidRPr="0078559E" w:rsidRDefault="005606AC" w:rsidP="0078559E">
      <w:pPr>
        <w:jc w:val="both"/>
        <w:rPr>
          <w:rFonts w:ascii="Neutral Bp" w:eastAsia="Arial" w:hAnsi="Neutral Bp" w:cs="Arial"/>
        </w:rPr>
      </w:pPr>
      <w:r w:rsidRPr="0078559E">
        <w:rPr>
          <w:rFonts w:ascii="Neutral Bp" w:hAnsi="Neutral Bp"/>
        </w:rPr>
        <w:t xml:space="preserve">With the Stuart Hall Library operating as a critical hub, Iniva </w:t>
      </w:r>
      <w:r w:rsidR="009E7BE8" w:rsidRPr="0078559E">
        <w:rPr>
          <w:rFonts w:ascii="Neutral Bp" w:hAnsi="Neutral Bp"/>
        </w:rPr>
        <w:t xml:space="preserve">uses collaboration to </w:t>
      </w:r>
      <w:r w:rsidRPr="0078559E">
        <w:rPr>
          <w:rFonts w:ascii="Neutral Bp" w:hAnsi="Neutral Bp"/>
        </w:rPr>
        <w:t>challenge conventional notions of diversity and difference.  Since its inception Iniva has been fortunate to work with a wide range of talented and internationally-respected artists, curators, writers, researchers and cultural producers including: David A Bailey</w:t>
      </w:r>
      <w:r w:rsidR="00BD2D68">
        <w:rPr>
          <w:rFonts w:ascii="Neutral Bp" w:hAnsi="Neutral Bp"/>
        </w:rPr>
        <w:t xml:space="preserve"> MBE</w:t>
      </w:r>
      <w:r w:rsidRPr="0078559E">
        <w:rPr>
          <w:rFonts w:ascii="Neutral Bp" w:hAnsi="Neutral Bp"/>
        </w:rPr>
        <w:t>, Sonia Boyce</w:t>
      </w:r>
      <w:r w:rsidR="00BD2D68">
        <w:rPr>
          <w:rFonts w:ascii="Neutral Bp" w:hAnsi="Neutral Bp"/>
        </w:rPr>
        <w:t xml:space="preserve"> </w:t>
      </w:r>
      <w:r w:rsidR="00BD2D68" w:rsidRPr="00BD2D68">
        <w:rPr>
          <w:rFonts w:ascii="Neutral Bp" w:hAnsi="Neutral Bp"/>
        </w:rPr>
        <w:t>OBE RA</w:t>
      </w:r>
      <w:r w:rsidRPr="0078559E">
        <w:rPr>
          <w:rFonts w:ascii="Neutral Bp" w:hAnsi="Neutral Bp"/>
        </w:rPr>
        <w:t>, Sheela Gowda, NS Harsha, Isaac Julien</w:t>
      </w:r>
      <w:r w:rsidR="00BD2D68">
        <w:rPr>
          <w:rFonts w:ascii="Neutral Bp" w:hAnsi="Neutral Bp"/>
        </w:rPr>
        <w:t xml:space="preserve"> CBE</w:t>
      </w:r>
      <w:r w:rsidRPr="0078559E">
        <w:rPr>
          <w:rFonts w:ascii="Neutral Bp" w:hAnsi="Neutral Bp"/>
        </w:rPr>
        <w:t>, Steve McQueen</w:t>
      </w:r>
      <w:r w:rsidR="00BD2D68">
        <w:rPr>
          <w:rFonts w:ascii="Neutral Bp" w:hAnsi="Neutral Bp"/>
        </w:rPr>
        <w:t xml:space="preserve"> </w:t>
      </w:r>
      <w:r w:rsidR="00BD2D68" w:rsidRPr="00BD2D68">
        <w:rPr>
          <w:rFonts w:ascii="Neutral Bp" w:hAnsi="Neutral Bp"/>
        </w:rPr>
        <w:t>CBE</w:t>
      </w:r>
      <w:r w:rsidRPr="0078559E">
        <w:rPr>
          <w:rFonts w:ascii="Neutral Bp" w:hAnsi="Neutral Bp"/>
        </w:rPr>
        <w:t xml:space="preserve">, Chris </w:t>
      </w:r>
      <w:proofErr w:type="spellStart"/>
      <w:r w:rsidRPr="0078559E">
        <w:rPr>
          <w:rFonts w:ascii="Neutral Bp" w:hAnsi="Neutral Bp"/>
        </w:rPr>
        <w:t>Ofili</w:t>
      </w:r>
      <w:proofErr w:type="spellEnd"/>
      <w:r w:rsidR="001303E0">
        <w:rPr>
          <w:rFonts w:ascii="Neutral Bp" w:hAnsi="Neutral Bp"/>
        </w:rPr>
        <w:t xml:space="preserve"> CBE</w:t>
      </w:r>
      <w:r w:rsidRPr="0078559E">
        <w:rPr>
          <w:rFonts w:ascii="Neutral Bp" w:hAnsi="Neutral Bp"/>
        </w:rPr>
        <w:t>, Yinka Shonibare</w:t>
      </w:r>
      <w:r w:rsidR="001303E0">
        <w:rPr>
          <w:rFonts w:ascii="Neutral Bp" w:hAnsi="Neutral Bp"/>
        </w:rPr>
        <w:t xml:space="preserve"> CBE RA</w:t>
      </w:r>
      <w:r w:rsidRPr="0078559E">
        <w:rPr>
          <w:rFonts w:ascii="Neutral Bp" w:hAnsi="Neutral Bp"/>
        </w:rPr>
        <w:t xml:space="preserve">, </w:t>
      </w:r>
      <w:proofErr w:type="spellStart"/>
      <w:r w:rsidRPr="0078559E">
        <w:rPr>
          <w:rFonts w:ascii="Neutral Bp" w:hAnsi="Neutral Bp"/>
        </w:rPr>
        <w:t>Kobena</w:t>
      </w:r>
      <w:proofErr w:type="spellEnd"/>
      <w:r w:rsidRPr="0078559E">
        <w:rPr>
          <w:rFonts w:ascii="Neutral Bp" w:hAnsi="Neutral Bp"/>
        </w:rPr>
        <w:t xml:space="preserve"> Mercer, </w:t>
      </w:r>
      <w:proofErr w:type="spellStart"/>
      <w:r w:rsidRPr="0078559E">
        <w:rPr>
          <w:rFonts w:ascii="Neutral Bp" w:hAnsi="Neutral Bp"/>
        </w:rPr>
        <w:t>Okwui</w:t>
      </w:r>
      <w:proofErr w:type="spellEnd"/>
      <w:r w:rsidRPr="0078559E">
        <w:rPr>
          <w:rFonts w:ascii="Neutral Bp" w:hAnsi="Neutral Bp"/>
        </w:rPr>
        <w:t xml:space="preserve"> </w:t>
      </w:r>
      <w:proofErr w:type="spellStart"/>
      <w:r w:rsidRPr="0078559E">
        <w:rPr>
          <w:rFonts w:ascii="Neutral Bp" w:hAnsi="Neutral Bp"/>
        </w:rPr>
        <w:t>Enwezor</w:t>
      </w:r>
      <w:proofErr w:type="spellEnd"/>
      <w:r w:rsidRPr="0078559E">
        <w:rPr>
          <w:rFonts w:ascii="Neutral Bp" w:hAnsi="Neutral Bp"/>
        </w:rPr>
        <w:t xml:space="preserve">, and Guy Brett. </w:t>
      </w:r>
    </w:p>
    <w:p w14:paraId="71B581BE" w14:textId="77777777" w:rsidR="006D06E9" w:rsidRPr="0078559E" w:rsidRDefault="006D06E9" w:rsidP="0078559E">
      <w:pPr>
        <w:jc w:val="both"/>
        <w:rPr>
          <w:rFonts w:ascii="Neutral Bp" w:eastAsia="Arial" w:hAnsi="Neutral Bp" w:cs="Arial"/>
        </w:rPr>
      </w:pPr>
    </w:p>
    <w:p w14:paraId="5B3F47B0" w14:textId="77777777" w:rsidR="006D06E9" w:rsidRPr="0078559E" w:rsidRDefault="005606AC" w:rsidP="0078559E">
      <w:pPr>
        <w:jc w:val="both"/>
        <w:rPr>
          <w:rFonts w:ascii="Neutral Bp" w:eastAsia="Arial" w:hAnsi="Neutral Bp" w:cs="Arial"/>
        </w:rPr>
      </w:pPr>
      <w:r w:rsidRPr="0078559E">
        <w:rPr>
          <w:rFonts w:ascii="Neutral Bp" w:hAnsi="Neutral Bp"/>
        </w:rPr>
        <w:t xml:space="preserve">The library plays an important role in documenting marginalised art histories including the UK Black Arts Movement of the 1980s, which is under-represented in other collections </w:t>
      </w:r>
      <w:r w:rsidRPr="0078559E">
        <w:rPr>
          <w:rFonts w:ascii="Neutral Bp" w:hAnsi="Neutral Bp"/>
        </w:rPr>
        <w:lastRenderedPageBreak/>
        <w:t>and national institutions. The collection includes over 4,000 exhibition catalogues and 1,000 monographs, covering culture, politics, gender and media studies, and over 140 periodicals.</w:t>
      </w:r>
    </w:p>
    <w:p w14:paraId="25AE19E9" w14:textId="77777777" w:rsidR="006D06E9" w:rsidRPr="0078559E" w:rsidRDefault="006D06E9" w:rsidP="0078559E">
      <w:pPr>
        <w:jc w:val="both"/>
        <w:rPr>
          <w:rFonts w:ascii="Neutral Bp" w:eastAsia="Arial" w:hAnsi="Neutral Bp" w:cs="Arial"/>
        </w:rPr>
      </w:pPr>
    </w:p>
    <w:p w14:paraId="2324B37F" w14:textId="77777777" w:rsidR="006D06E9" w:rsidRPr="0078559E" w:rsidRDefault="005606AC" w:rsidP="0078559E">
      <w:pPr>
        <w:jc w:val="both"/>
        <w:rPr>
          <w:rFonts w:ascii="Neutral Bp" w:eastAsia="Arial" w:hAnsi="Neutral Bp" w:cs="Arial"/>
        </w:rPr>
      </w:pPr>
      <w:r w:rsidRPr="0078559E">
        <w:rPr>
          <w:rFonts w:ascii="Neutral Bp" w:hAnsi="Neutral Bp"/>
        </w:rPr>
        <w:t>Founded in 1994, under the leadership of renowned academic Professor Stuart Hall, Iniva is a non-profit organisation based in London. It has established itself as a pioneering arts organisation in the artistic environment in the UK and beyond. Now Iniva looks towards the future whilst acknowledging its extensive history and legacy.</w:t>
      </w:r>
    </w:p>
    <w:p w14:paraId="5206DD49" w14:textId="77777777" w:rsidR="006D06E9" w:rsidRPr="0078559E" w:rsidRDefault="006D06E9" w:rsidP="0078559E">
      <w:pPr>
        <w:jc w:val="both"/>
        <w:rPr>
          <w:rFonts w:ascii="Neutral Bp" w:eastAsia="Arial" w:hAnsi="Neutral Bp" w:cs="Arial"/>
        </w:rPr>
      </w:pPr>
    </w:p>
    <w:p w14:paraId="6C6424AA" w14:textId="77777777" w:rsidR="006D06E9" w:rsidRPr="0078559E" w:rsidRDefault="005606AC" w:rsidP="0078559E">
      <w:pPr>
        <w:jc w:val="both"/>
        <w:rPr>
          <w:rFonts w:ascii="Neutral Bp" w:eastAsia="Arial" w:hAnsi="Neutral Bp" w:cs="Arial"/>
        </w:rPr>
      </w:pPr>
      <w:r w:rsidRPr="0078559E">
        <w:rPr>
          <w:rFonts w:ascii="Neutral Bp" w:hAnsi="Neutral Bp"/>
        </w:rPr>
        <w:t>Iniva is an Arts Council England, National Portfolio Organisation.</w:t>
      </w:r>
    </w:p>
    <w:p w14:paraId="58DF8438" w14:textId="77777777" w:rsidR="006D06E9" w:rsidRPr="0078559E" w:rsidRDefault="006D06E9" w:rsidP="0078559E">
      <w:pPr>
        <w:jc w:val="both"/>
        <w:rPr>
          <w:rFonts w:ascii="Neutral Bp" w:eastAsia="Arial" w:hAnsi="Neutral Bp" w:cs="Arial"/>
        </w:rPr>
      </w:pPr>
    </w:p>
    <w:p w14:paraId="11E038EE" w14:textId="77777777" w:rsidR="006D06E9" w:rsidRPr="0078559E" w:rsidRDefault="006D06E9" w:rsidP="0078559E">
      <w:pPr>
        <w:jc w:val="both"/>
        <w:rPr>
          <w:rFonts w:ascii="Neutral Bp" w:eastAsia="Arial" w:hAnsi="Neutral Bp" w:cs="Arial"/>
        </w:rPr>
      </w:pPr>
    </w:p>
    <w:p w14:paraId="61F4BB1B" w14:textId="77777777" w:rsidR="006D06E9" w:rsidRPr="0078559E" w:rsidRDefault="005606AC" w:rsidP="0078559E">
      <w:pPr>
        <w:jc w:val="both"/>
        <w:rPr>
          <w:rFonts w:ascii="Neutral Bp" w:eastAsia="Arial" w:hAnsi="Neutral Bp" w:cs="Arial"/>
        </w:rPr>
      </w:pPr>
      <w:r w:rsidRPr="0078559E">
        <w:rPr>
          <w:rFonts w:ascii="Neutral Bp" w:hAnsi="Neutral Bp"/>
          <w:b/>
          <w:bCs/>
        </w:rPr>
        <w:t>Facebook</w:t>
      </w:r>
      <w:r w:rsidRPr="0078559E">
        <w:rPr>
          <w:rFonts w:ascii="Neutral Bp" w:hAnsi="Neutral Bp"/>
        </w:rPr>
        <w:t>: www.facebook.com/InstituteofInternationalVisualArts</w:t>
      </w:r>
    </w:p>
    <w:p w14:paraId="04BAE0F1" w14:textId="77777777" w:rsidR="006D06E9" w:rsidRPr="0078559E" w:rsidRDefault="005606AC" w:rsidP="0078559E">
      <w:pPr>
        <w:jc w:val="both"/>
        <w:rPr>
          <w:rFonts w:ascii="Neutral Bp" w:eastAsia="Arial" w:hAnsi="Neutral Bp" w:cs="Arial"/>
        </w:rPr>
      </w:pPr>
      <w:r w:rsidRPr="0078559E">
        <w:rPr>
          <w:rFonts w:ascii="Neutral Bp" w:hAnsi="Neutral Bp"/>
          <w:b/>
          <w:bCs/>
        </w:rPr>
        <w:t>Twitter:</w:t>
      </w:r>
      <w:r w:rsidRPr="0078559E">
        <w:rPr>
          <w:rFonts w:ascii="Neutral Bp" w:hAnsi="Neutral Bp"/>
        </w:rPr>
        <w:t xml:space="preserve"> @</w:t>
      </w:r>
      <w:proofErr w:type="spellStart"/>
      <w:r w:rsidRPr="0078559E">
        <w:rPr>
          <w:rFonts w:ascii="Neutral Bp" w:hAnsi="Neutral Bp"/>
        </w:rPr>
        <w:t>Iniva_arts</w:t>
      </w:r>
      <w:proofErr w:type="spellEnd"/>
    </w:p>
    <w:p w14:paraId="105420C5" w14:textId="66F35F79" w:rsidR="006D06E9" w:rsidRPr="0078559E" w:rsidRDefault="005606AC" w:rsidP="0078559E">
      <w:pPr>
        <w:jc w:val="both"/>
        <w:rPr>
          <w:rFonts w:ascii="Neutral Bp" w:eastAsia="Arial" w:hAnsi="Neutral Bp" w:cs="Arial"/>
        </w:rPr>
      </w:pPr>
      <w:r w:rsidRPr="0078559E">
        <w:rPr>
          <w:rFonts w:ascii="Neutral Bp" w:hAnsi="Neutral Bp"/>
          <w:b/>
          <w:bCs/>
        </w:rPr>
        <w:t>Instagram:</w:t>
      </w:r>
      <w:r w:rsidRPr="0078559E">
        <w:rPr>
          <w:rFonts w:ascii="Neutral Bp" w:hAnsi="Neutral Bp"/>
        </w:rPr>
        <w:t xml:space="preserve"> </w:t>
      </w:r>
      <w:r w:rsidR="003814A2">
        <w:rPr>
          <w:rFonts w:ascii="Neutral Bp" w:hAnsi="Neutral Bp"/>
        </w:rPr>
        <w:t>@</w:t>
      </w:r>
      <w:proofErr w:type="spellStart"/>
      <w:r w:rsidRPr="0078559E">
        <w:rPr>
          <w:rFonts w:ascii="Neutral Bp" w:hAnsi="Neutral Bp"/>
        </w:rPr>
        <w:t>in</w:t>
      </w:r>
      <w:r w:rsidR="003814A2">
        <w:rPr>
          <w:rFonts w:ascii="Neutral Bp" w:hAnsi="Neutral Bp"/>
        </w:rPr>
        <w:t>i</w:t>
      </w:r>
      <w:r w:rsidRPr="0078559E">
        <w:rPr>
          <w:rFonts w:ascii="Neutral Bp" w:hAnsi="Neutral Bp"/>
        </w:rPr>
        <w:t>va_arts</w:t>
      </w:r>
      <w:proofErr w:type="spellEnd"/>
    </w:p>
    <w:p w14:paraId="0679E748" w14:textId="77777777" w:rsidR="006D06E9" w:rsidRPr="0078559E" w:rsidRDefault="005606AC" w:rsidP="0078559E">
      <w:pPr>
        <w:jc w:val="both"/>
        <w:rPr>
          <w:rFonts w:ascii="Neutral Bp" w:eastAsia="Arial" w:hAnsi="Neutral Bp" w:cs="Arial"/>
        </w:rPr>
      </w:pPr>
      <w:r w:rsidRPr="0078559E">
        <w:rPr>
          <w:rFonts w:ascii="Neutral Bp" w:hAnsi="Neutral Bp"/>
          <w:b/>
          <w:bCs/>
        </w:rPr>
        <w:t>Web:</w:t>
      </w:r>
      <w:r w:rsidRPr="0078559E">
        <w:rPr>
          <w:rFonts w:ascii="Neutral Bp" w:hAnsi="Neutral Bp"/>
        </w:rPr>
        <w:t xml:space="preserve"> www.iniva.org</w:t>
      </w:r>
    </w:p>
    <w:p w14:paraId="0DAA7419" w14:textId="77777777" w:rsidR="006D06E9" w:rsidRPr="0078559E" w:rsidRDefault="006D06E9" w:rsidP="0078559E">
      <w:pPr>
        <w:jc w:val="both"/>
        <w:rPr>
          <w:rFonts w:ascii="Neutral Bp" w:eastAsia="Arial" w:hAnsi="Neutral Bp" w:cs="Arial"/>
        </w:rPr>
      </w:pPr>
    </w:p>
    <w:p w14:paraId="5F34ACBC" w14:textId="77777777" w:rsidR="006D06E9" w:rsidRPr="0078559E" w:rsidRDefault="005606AC" w:rsidP="0078559E">
      <w:pPr>
        <w:jc w:val="both"/>
        <w:rPr>
          <w:rFonts w:ascii="Neutral Bp" w:eastAsia="Arial" w:hAnsi="Neutral Bp" w:cs="Arial"/>
        </w:rPr>
      </w:pPr>
      <w:r w:rsidRPr="0078559E">
        <w:rPr>
          <w:rFonts w:ascii="Neutral Bp" w:hAnsi="Neutral Bp"/>
          <w:b/>
          <w:bCs/>
        </w:rPr>
        <w:t>FURTHER INFORMATION</w:t>
      </w:r>
      <w:r w:rsidRPr="0078559E">
        <w:rPr>
          <w:rFonts w:ascii="Neutral Bp" w:hAnsi="Neutral Bp"/>
        </w:rPr>
        <w:t xml:space="preserve">:  </w:t>
      </w:r>
    </w:p>
    <w:p w14:paraId="02D39758" w14:textId="77777777" w:rsidR="006D06E9" w:rsidRPr="0078559E" w:rsidRDefault="005606AC" w:rsidP="0078559E">
      <w:pPr>
        <w:jc w:val="both"/>
        <w:rPr>
          <w:rFonts w:ascii="Neutral Bp" w:eastAsia="Arial" w:hAnsi="Neutral Bp" w:cs="Arial"/>
          <w:b/>
          <w:bCs/>
        </w:rPr>
      </w:pPr>
      <w:r w:rsidRPr="0078559E">
        <w:rPr>
          <w:rFonts w:ascii="Neutral Bp" w:hAnsi="Neutral Bp"/>
          <w:b/>
          <w:bCs/>
        </w:rPr>
        <w:t xml:space="preserve">Contact: </w:t>
      </w:r>
    </w:p>
    <w:p w14:paraId="0A61C5CB" w14:textId="77777777" w:rsidR="006D06E9" w:rsidRPr="0078559E" w:rsidRDefault="005606AC" w:rsidP="0078559E">
      <w:pPr>
        <w:jc w:val="both"/>
        <w:rPr>
          <w:rFonts w:ascii="Neutral Bp" w:eastAsia="Arial" w:hAnsi="Neutral Bp" w:cs="Arial"/>
        </w:rPr>
      </w:pPr>
      <w:r w:rsidRPr="0078559E">
        <w:rPr>
          <w:rFonts w:ascii="Neutral Bp" w:hAnsi="Neutral Bp"/>
        </w:rPr>
        <w:t>Sarah Mangan</w:t>
      </w:r>
    </w:p>
    <w:p w14:paraId="63EDA06A" w14:textId="77777777" w:rsidR="006D06E9" w:rsidRPr="0078559E" w:rsidRDefault="005606AC" w:rsidP="0078559E">
      <w:pPr>
        <w:jc w:val="both"/>
        <w:rPr>
          <w:rFonts w:ascii="Neutral Bp" w:eastAsia="Arial" w:hAnsi="Neutral Bp" w:cs="Arial"/>
        </w:rPr>
      </w:pPr>
      <w:r w:rsidRPr="0078559E">
        <w:rPr>
          <w:rFonts w:ascii="Neutral Bp" w:hAnsi="Neutral Bp"/>
        </w:rPr>
        <w:t>Deputy Director</w:t>
      </w:r>
    </w:p>
    <w:p w14:paraId="2E2FDEA9" w14:textId="77777777" w:rsidR="006D06E9" w:rsidRPr="0078559E" w:rsidRDefault="00D44E5F" w:rsidP="0078559E">
      <w:pPr>
        <w:jc w:val="both"/>
        <w:rPr>
          <w:rFonts w:ascii="Neutral Bp" w:eastAsia="Arial" w:hAnsi="Neutral Bp" w:cs="Arial"/>
        </w:rPr>
      </w:pPr>
      <w:hyperlink r:id="rId9" w:history="1">
        <w:r w:rsidR="005606AC" w:rsidRPr="0078559E">
          <w:rPr>
            <w:rStyle w:val="Hyperlink0"/>
            <w:rFonts w:ascii="Neutral Bp" w:hAnsi="Neutral Bp"/>
          </w:rPr>
          <w:t>smangan@iniva.org</w:t>
        </w:r>
      </w:hyperlink>
      <w:r w:rsidR="005606AC" w:rsidRPr="0078559E">
        <w:rPr>
          <w:rFonts w:ascii="Neutral Bp" w:hAnsi="Neutral Bp"/>
        </w:rPr>
        <w:t xml:space="preserve"> </w:t>
      </w:r>
    </w:p>
    <w:p w14:paraId="7D7DD3FB" w14:textId="77777777" w:rsidR="006D06E9" w:rsidRPr="0078559E" w:rsidRDefault="005606AC" w:rsidP="0078559E">
      <w:pPr>
        <w:jc w:val="both"/>
        <w:rPr>
          <w:rFonts w:ascii="Neutral Bp" w:eastAsia="Arial" w:hAnsi="Neutral Bp" w:cs="Arial"/>
        </w:rPr>
      </w:pPr>
      <w:r w:rsidRPr="0078559E">
        <w:rPr>
          <w:rFonts w:ascii="Neutral Bp" w:hAnsi="Neutral Bp"/>
        </w:rPr>
        <w:t>T: 020 7630 1278</w:t>
      </w:r>
    </w:p>
    <w:p w14:paraId="5F3A352D" w14:textId="77777777" w:rsidR="006D06E9" w:rsidRPr="0078559E" w:rsidRDefault="005606AC" w:rsidP="0078559E">
      <w:pPr>
        <w:jc w:val="both"/>
        <w:rPr>
          <w:rFonts w:ascii="Neutral Bp" w:eastAsia="Arial" w:hAnsi="Neutral Bp" w:cs="Arial"/>
        </w:rPr>
      </w:pPr>
      <w:r w:rsidRPr="0078559E">
        <w:rPr>
          <w:rFonts w:ascii="Neutral Bp" w:hAnsi="Neutral Bp"/>
        </w:rPr>
        <w:t xml:space="preserve"> </w:t>
      </w:r>
    </w:p>
    <w:p w14:paraId="5716D5E4" w14:textId="77777777" w:rsidR="006D06E9" w:rsidRPr="0078559E" w:rsidRDefault="006D06E9" w:rsidP="0078559E">
      <w:pPr>
        <w:jc w:val="both"/>
        <w:rPr>
          <w:rFonts w:ascii="Neutral Bp" w:eastAsia="Arial" w:hAnsi="Neutral Bp" w:cs="Arial"/>
        </w:rPr>
      </w:pPr>
    </w:p>
    <w:p w14:paraId="22185DCD" w14:textId="77777777" w:rsidR="006D06E9" w:rsidRPr="0078559E" w:rsidRDefault="006D06E9" w:rsidP="0078559E">
      <w:pPr>
        <w:jc w:val="both"/>
        <w:rPr>
          <w:rFonts w:ascii="Neutral Bp" w:hAnsi="Neutral Bp"/>
        </w:rPr>
      </w:pPr>
    </w:p>
    <w:sectPr w:rsidR="006D06E9" w:rsidRPr="0078559E">
      <w:headerReference w:type="default" r:id="rId10"/>
      <w:footerReference w:type="default" r:id="rId11"/>
      <w:headerReference w:type="first" r:id="rId12"/>
      <w:footerReference w:type="first" r:id="rId13"/>
      <w:pgSz w:w="11900" w:h="16840"/>
      <w:pgMar w:top="720" w:right="720" w:bottom="720" w:left="72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7F16C" w14:textId="77777777" w:rsidR="000C6632" w:rsidRDefault="000C6632">
      <w:r>
        <w:separator/>
      </w:r>
    </w:p>
  </w:endnote>
  <w:endnote w:type="continuationSeparator" w:id="0">
    <w:p w14:paraId="5C2BEFAB" w14:textId="77777777" w:rsidR="000C6632" w:rsidRDefault="000C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l Bp">
    <w:panose1 w:val="02000000000000000000"/>
    <w:charset w:val="00"/>
    <w:family w:val="modern"/>
    <w:notTrueType/>
    <w:pitch w:val="variable"/>
    <w:sig w:usb0="A00000AF" w:usb1="40002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1517C" w14:textId="77777777" w:rsidR="006D06E9" w:rsidRDefault="006D06E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19C90" w14:textId="77777777" w:rsidR="006D06E9" w:rsidRDefault="006D06E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5B95C" w14:textId="77777777" w:rsidR="000C6632" w:rsidRDefault="000C6632">
      <w:r>
        <w:separator/>
      </w:r>
    </w:p>
  </w:footnote>
  <w:footnote w:type="continuationSeparator" w:id="0">
    <w:p w14:paraId="2B51D285" w14:textId="77777777" w:rsidR="000C6632" w:rsidRDefault="000C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B73CE" w14:textId="77777777" w:rsidR="006D06E9" w:rsidRDefault="006D06E9">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BB20" w14:textId="77777777" w:rsidR="006D06E9" w:rsidRDefault="006D06E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06E9"/>
    <w:rsid w:val="000B366C"/>
    <w:rsid w:val="000C6632"/>
    <w:rsid w:val="001303E0"/>
    <w:rsid w:val="001D0D0E"/>
    <w:rsid w:val="001F6454"/>
    <w:rsid w:val="0020154F"/>
    <w:rsid w:val="002B5115"/>
    <w:rsid w:val="003814A2"/>
    <w:rsid w:val="003A7D01"/>
    <w:rsid w:val="003E3B51"/>
    <w:rsid w:val="004459C8"/>
    <w:rsid w:val="005606AC"/>
    <w:rsid w:val="005B41D4"/>
    <w:rsid w:val="00641723"/>
    <w:rsid w:val="006D06E9"/>
    <w:rsid w:val="0078559E"/>
    <w:rsid w:val="009E7BE8"/>
    <w:rsid w:val="00B1186B"/>
    <w:rsid w:val="00BD2D68"/>
    <w:rsid w:val="00CD2F52"/>
    <w:rsid w:val="00D44E5F"/>
    <w:rsid w:val="00F55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7BE8"/>
    <w:rPr>
      <w:rFonts w:ascii="Tahoma" w:hAnsi="Tahoma" w:cs="Tahoma"/>
      <w:sz w:val="16"/>
      <w:szCs w:val="16"/>
    </w:rPr>
  </w:style>
  <w:style w:type="character" w:customStyle="1" w:styleId="BalloonTextChar">
    <w:name w:val="Balloon Text Char"/>
    <w:basedOn w:val="DefaultParagraphFont"/>
    <w:link w:val="BalloonText"/>
    <w:uiPriority w:val="99"/>
    <w:semiHidden/>
    <w:rsid w:val="009E7BE8"/>
    <w:rPr>
      <w:rFonts w:ascii="Tahoma" w:hAnsi="Tahoma" w:cs="Tahoma"/>
      <w:color w:val="000000"/>
      <w:sz w:val="16"/>
      <w:szCs w:val="16"/>
      <w:u w:color="000000"/>
      <w:lang w:val="en-US"/>
    </w:rPr>
  </w:style>
  <w:style w:type="paragraph" w:styleId="Revision">
    <w:name w:val="Revision"/>
    <w:hidden/>
    <w:uiPriority w:val="99"/>
    <w:semiHidden/>
    <w:rsid w:val="001D0D0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7BE8"/>
    <w:rPr>
      <w:rFonts w:ascii="Tahoma" w:hAnsi="Tahoma" w:cs="Tahoma"/>
      <w:sz w:val="16"/>
      <w:szCs w:val="16"/>
    </w:rPr>
  </w:style>
  <w:style w:type="character" w:customStyle="1" w:styleId="BalloonTextChar">
    <w:name w:val="Balloon Text Char"/>
    <w:basedOn w:val="DefaultParagraphFont"/>
    <w:link w:val="BalloonText"/>
    <w:uiPriority w:val="99"/>
    <w:semiHidden/>
    <w:rsid w:val="009E7BE8"/>
    <w:rPr>
      <w:rFonts w:ascii="Tahoma" w:hAnsi="Tahoma" w:cs="Tahoma"/>
      <w:color w:val="000000"/>
      <w:sz w:val="16"/>
      <w:szCs w:val="16"/>
      <w:u w:color="000000"/>
      <w:lang w:val="en-US"/>
    </w:rPr>
  </w:style>
  <w:style w:type="paragraph" w:styleId="Revision">
    <w:name w:val="Revision"/>
    <w:hidden/>
    <w:uiPriority w:val="99"/>
    <w:semiHidden/>
    <w:rsid w:val="001D0D0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angan@iniva.or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INIVA</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Mangan</dc:creator>
  <cp:lastModifiedBy>Simina Neagu</cp:lastModifiedBy>
  <cp:revision>4</cp:revision>
  <dcterms:created xsi:type="dcterms:W3CDTF">2019-11-08T15:22:00Z</dcterms:created>
  <dcterms:modified xsi:type="dcterms:W3CDTF">2019-11-08T15:48:00Z</dcterms:modified>
</cp:coreProperties>
</file>